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47C4" w14:textId="4DFA1B41" w:rsidR="00165DD9" w:rsidRDefault="00D95C40" w:rsidP="00B552FD">
      <w:pPr>
        <w:widowControl w:val="0"/>
        <w:tabs>
          <w:tab w:val="left" w:pos="623"/>
          <w:tab w:val="left" w:pos="720"/>
          <w:tab w:val="left" w:pos="144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1445" w:right="1445"/>
        <w:jc w:val="right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ab/>
      </w:r>
      <w:r w:rsidR="00660FAD">
        <w:rPr>
          <w:rFonts w:ascii="Calibri" w:hAnsi="Calibri" w:cs="Calibri"/>
          <w:lang w:val="x-none" w:eastAsia="x-none"/>
        </w:rPr>
        <w:tab/>
      </w:r>
    </w:p>
    <w:p w14:paraId="12E2C8F6" w14:textId="499BBA8C" w:rsidR="00237CEC" w:rsidRPr="00702242" w:rsidRDefault="003D5A4F" w:rsidP="00702242">
      <w:pPr>
        <w:pStyle w:val="NoSpacing"/>
        <w:tabs>
          <w:tab w:val="left" w:pos="709"/>
        </w:tabs>
        <w:ind w:left="709" w:right="567"/>
        <w:rPr>
          <w:b/>
          <w:bCs/>
          <w:sz w:val="28"/>
          <w:szCs w:val="28"/>
        </w:rPr>
      </w:pPr>
      <w:r w:rsidRPr="00702242">
        <w:rPr>
          <w:b/>
          <w:bCs/>
          <w:sz w:val="28"/>
          <w:szCs w:val="28"/>
        </w:rPr>
        <w:t>202</w:t>
      </w:r>
      <w:r w:rsidR="00FE7B13">
        <w:rPr>
          <w:b/>
          <w:bCs/>
          <w:sz w:val="28"/>
          <w:szCs w:val="28"/>
        </w:rPr>
        <w:t>6</w:t>
      </w:r>
      <w:r w:rsidR="00C07BE4" w:rsidRPr="00702242">
        <w:rPr>
          <w:sz w:val="28"/>
          <w:szCs w:val="28"/>
        </w:rPr>
        <w:t xml:space="preserve"> </w:t>
      </w:r>
      <w:r w:rsidR="00244834" w:rsidRPr="00702242">
        <w:rPr>
          <w:b/>
          <w:bCs/>
          <w:sz w:val="28"/>
          <w:szCs w:val="28"/>
        </w:rPr>
        <w:t xml:space="preserve">Influenza </w:t>
      </w:r>
      <w:r w:rsidR="005C52CD" w:rsidRPr="00702242">
        <w:rPr>
          <w:b/>
          <w:bCs/>
          <w:sz w:val="28"/>
          <w:szCs w:val="28"/>
        </w:rPr>
        <w:t xml:space="preserve">and COVID </w:t>
      </w:r>
      <w:r w:rsidR="00244834" w:rsidRPr="00702242">
        <w:rPr>
          <w:b/>
          <w:bCs/>
          <w:sz w:val="28"/>
          <w:szCs w:val="28"/>
        </w:rPr>
        <w:t>vaccination</w:t>
      </w:r>
      <w:r w:rsidR="005C52CD" w:rsidRPr="00702242">
        <w:rPr>
          <w:b/>
          <w:bCs/>
          <w:sz w:val="28"/>
          <w:szCs w:val="28"/>
        </w:rPr>
        <w:t>s</w:t>
      </w:r>
      <w:r w:rsidR="002F06F0" w:rsidRPr="00702242">
        <w:rPr>
          <w:b/>
          <w:bCs/>
          <w:sz w:val="28"/>
          <w:szCs w:val="28"/>
        </w:rPr>
        <w:t xml:space="preserve"> – available from</w:t>
      </w:r>
      <w:r w:rsidR="00FE7B13">
        <w:rPr>
          <w:b/>
          <w:bCs/>
          <w:sz w:val="28"/>
          <w:szCs w:val="28"/>
        </w:rPr>
        <w:t xml:space="preserve"> 13</w:t>
      </w:r>
      <w:r w:rsidR="002F06F0" w:rsidRPr="00702242">
        <w:rPr>
          <w:b/>
          <w:bCs/>
          <w:sz w:val="28"/>
          <w:szCs w:val="28"/>
          <w:vertAlign w:val="superscript"/>
        </w:rPr>
        <w:t>th</w:t>
      </w:r>
      <w:r w:rsidR="002F06F0" w:rsidRPr="00702242">
        <w:rPr>
          <w:b/>
          <w:bCs/>
          <w:sz w:val="28"/>
          <w:szCs w:val="28"/>
        </w:rPr>
        <w:t xml:space="preserve"> April 202</w:t>
      </w:r>
      <w:r w:rsidR="00FE7B13">
        <w:rPr>
          <w:b/>
          <w:bCs/>
          <w:sz w:val="28"/>
          <w:szCs w:val="28"/>
        </w:rPr>
        <w:t>6</w:t>
      </w:r>
    </w:p>
    <w:p w14:paraId="21443C4B" w14:textId="77777777" w:rsidR="0052247C" w:rsidRPr="00702242" w:rsidRDefault="0052247C" w:rsidP="00F94279">
      <w:pPr>
        <w:pStyle w:val="NoSpacing"/>
        <w:tabs>
          <w:tab w:val="left" w:pos="709"/>
        </w:tabs>
        <w:ind w:left="709" w:right="567"/>
        <w:rPr>
          <w:b/>
          <w:bCs/>
        </w:rPr>
      </w:pPr>
    </w:p>
    <w:p w14:paraId="51C9C231" w14:textId="043341B4" w:rsidR="0052247C" w:rsidRPr="00266DD4" w:rsidRDefault="00034D03" w:rsidP="00F94279">
      <w:pPr>
        <w:pStyle w:val="NoSpacing"/>
        <w:tabs>
          <w:tab w:val="left" w:pos="709"/>
        </w:tabs>
        <w:ind w:left="709" w:right="567"/>
        <w:rPr>
          <w:b/>
          <w:bCs/>
        </w:rPr>
      </w:pPr>
      <w:r w:rsidRPr="00266DD4">
        <w:rPr>
          <w:b/>
          <w:bCs/>
        </w:rPr>
        <w:t>BALMORAL</w:t>
      </w:r>
      <w:r w:rsidR="0052247C" w:rsidRPr="00266DD4">
        <w:rPr>
          <w:b/>
          <w:bCs/>
        </w:rPr>
        <w:t xml:space="preserve"> MEDICAL PRACTICE IS LAUNCHING</w:t>
      </w:r>
      <w:r w:rsidR="00C91FF1" w:rsidRPr="00266DD4">
        <w:rPr>
          <w:b/>
          <w:bCs/>
        </w:rPr>
        <w:t xml:space="preserve"> </w:t>
      </w:r>
      <w:r w:rsidR="005C52CD" w:rsidRPr="00266DD4">
        <w:rPr>
          <w:b/>
          <w:bCs/>
        </w:rPr>
        <w:t>OUR WINTER</w:t>
      </w:r>
      <w:r w:rsidR="0052247C" w:rsidRPr="00266DD4">
        <w:rPr>
          <w:b/>
          <w:bCs/>
        </w:rPr>
        <w:t xml:space="preserve"> VACCINATION PROGRAMME FOR 202</w:t>
      </w:r>
      <w:r w:rsidR="00FE7B13">
        <w:rPr>
          <w:b/>
          <w:bCs/>
        </w:rPr>
        <w:t>6</w:t>
      </w:r>
      <w:r w:rsidR="0052247C" w:rsidRPr="00266DD4">
        <w:rPr>
          <w:b/>
          <w:bCs/>
        </w:rPr>
        <w:t xml:space="preserve">.  </w:t>
      </w:r>
    </w:p>
    <w:p w14:paraId="442BAD70" w14:textId="18E93782" w:rsidR="00237CEC" w:rsidRPr="00702242" w:rsidRDefault="00237CEC" w:rsidP="00D95C40">
      <w:pPr>
        <w:pStyle w:val="NoSpacing"/>
        <w:tabs>
          <w:tab w:val="left" w:pos="709"/>
        </w:tabs>
        <w:ind w:left="709" w:right="567"/>
        <w:jc w:val="center"/>
        <w:rPr>
          <w:b/>
          <w:bCs/>
        </w:rPr>
      </w:pPr>
    </w:p>
    <w:p w14:paraId="460328F4" w14:textId="4391BCE7" w:rsidR="0057571B" w:rsidRPr="00266DD4" w:rsidRDefault="0057571B" w:rsidP="00251516">
      <w:pPr>
        <w:pStyle w:val="NoSpacing"/>
        <w:numPr>
          <w:ilvl w:val="0"/>
          <w:numId w:val="20"/>
        </w:numPr>
        <w:tabs>
          <w:tab w:val="left" w:pos="709"/>
        </w:tabs>
        <w:ind w:right="567"/>
        <w:rPr>
          <w:b/>
          <w:bCs/>
          <w:color w:val="2E74B5" w:themeColor="accent1" w:themeShade="BF"/>
          <w:sz w:val="28"/>
          <w:szCs w:val="28"/>
        </w:rPr>
      </w:pPr>
      <w:r w:rsidRPr="00266DD4">
        <w:rPr>
          <w:b/>
          <w:bCs/>
          <w:color w:val="2E74B5" w:themeColor="accent1" w:themeShade="BF"/>
          <w:sz w:val="28"/>
          <w:szCs w:val="28"/>
        </w:rPr>
        <w:t>FLU VACCINE</w:t>
      </w:r>
    </w:p>
    <w:p w14:paraId="64FCB352" w14:textId="77777777" w:rsidR="0057571B" w:rsidRPr="00702242" w:rsidRDefault="0057571B" w:rsidP="0057571B">
      <w:pPr>
        <w:pStyle w:val="NoSpacing"/>
        <w:tabs>
          <w:tab w:val="left" w:pos="709"/>
        </w:tabs>
        <w:ind w:left="709" w:right="567"/>
        <w:rPr>
          <w:b/>
          <w:bCs/>
          <w:sz w:val="24"/>
          <w:szCs w:val="24"/>
          <w:u w:val="single"/>
        </w:rPr>
      </w:pPr>
    </w:p>
    <w:p w14:paraId="5AA98125" w14:textId="07A332C6" w:rsidR="00F60D9D" w:rsidRPr="00266DD4" w:rsidRDefault="00237CEC" w:rsidP="00F60D9D">
      <w:pPr>
        <w:pStyle w:val="NoSpacing"/>
        <w:tabs>
          <w:tab w:val="left" w:pos="709"/>
        </w:tabs>
        <w:ind w:left="709" w:right="567"/>
        <w:rPr>
          <w:bCs/>
          <w:color w:val="2E74B5" w:themeColor="accent1" w:themeShade="BF"/>
        </w:rPr>
      </w:pPr>
      <w:r w:rsidRPr="00266DD4">
        <w:rPr>
          <w:b/>
          <w:bCs/>
          <w:color w:val="2E74B5" w:themeColor="accent1" w:themeShade="BF"/>
        </w:rPr>
        <w:t>Q. Should I get the flu vaccine</w:t>
      </w:r>
      <w:r w:rsidR="00FF095F" w:rsidRPr="00266DD4">
        <w:rPr>
          <w:b/>
          <w:bCs/>
          <w:color w:val="2E74B5" w:themeColor="accent1" w:themeShade="BF"/>
        </w:rPr>
        <w:t xml:space="preserve"> this year</w:t>
      </w:r>
      <w:r w:rsidRPr="00266DD4">
        <w:rPr>
          <w:b/>
          <w:bCs/>
          <w:color w:val="2E74B5" w:themeColor="accent1" w:themeShade="BF"/>
        </w:rPr>
        <w:t xml:space="preserve">? </w:t>
      </w:r>
    </w:p>
    <w:p w14:paraId="33CC5204" w14:textId="11738D50" w:rsidR="00237CEC" w:rsidRPr="00702242" w:rsidRDefault="00790936" w:rsidP="00237CEC">
      <w:pPr>
        <w:pStyle w:val="NoSpacing"/>
        <w:tabs>
          <w:tab w:val="left" w:pos="709"/>
        </w:tabs>
        <w:ind w:left="709" w:right="567"/>
        <w:rPr>
          <w:bCs/>
        </w:rPr>
      </w:pPr>
      <w:r w:rsidRPr="00702242">
        <w:rPr>
          <w:b/>
        </w:rPr>
        <w:t>A</w:t>
      </w:r>
      <w:r w:rsidRPr="00702242">
        <w:rPr>
          <w:bCs/>
        </w:rPr>
        <w:t xml:space="preserve">.  </w:t>
      </w:r>
      <w:r w:rsidR="00E65A47" w:rsidRPr="00702242">
        <w:rPr>
          <w:bCs/>
        </w:rPr>
        <w:t>W</w:t>
      </w:r>
      <w:r w:rsidR="00237CEC" w:rsidRPr="00702242">
        <w:rPr>
          <w:bCs/>
        </w:rPr>
        <w:t>e strongly encourage all our patient</w:t>
      </w:r>
      <w:r w:rsidR="00E65A47" w:rsidRPr="00702242">
        <w:rPr>
          <w:bCs/>
        </w:rPr>
        <w:t xml:space="preserve">s to be </w:t>
      </w:r>
      <w:proofErr w:type="spellStart"/>
      <w:r w:rsidR="00E65A47" w:rsidRPr="00702242">
        <w:rPr>
          <w:bCs/>
        </w:rPr>
        <w:t>immunised</w:t>
      </w:r>
      <w:proofErr w:type="spellEnd"/>
      <w:r w:rsidR="00E65A47" w:rsidRPr="00702242">
        <w:rPr>
          <w:bCs/>
        </w:rPr>
        <w:t xml:space="preserve"> against flu </w:t>
      </w:r>
      <w:r w:rsidR="00C10DA2" w:rsidRPr="00702242">
        <w:rPr>
          <w:bCs/>
        </w:rPr>
        <w:t>–</w:t>
      </w:r>
      <w:r w:rsidR="00E65A47" w:rsidRPr="00702242">
        <w:rPr>
          <w:bCs/>
        </w:rPr>
        <w:t xml:space="preserve"> </w:t>
      </w:r>
      <w:r w:rsidR="00C10DA2" w:rsidRPr="00702242">
        <w:rPr>
          <w:bCs/>
        </w:rPr>
        <w:t>we are already seeing early cases of flu this year.</w:t>
      </w:r>
    </w:p>
    <w:p w14:paraId="3000C936" w14:textId="2933E29A" w:rsidR="0057571B" w:rsidRPr="00702242" w:rsidRDefault="0057571B" w:rsidP="00237CEC">
      <w:pPr>
        <w:pStyle w:val="NoSpacing"/>
        <w:tabs>
          <w:tab w:val="left" w:pos="709"/>
        </w:tabs>
        <w:ind w:left="709" w:right="567"/>
        <w:rPr>
          <w:bCs/>
        </w:rPr>
      </w:pPr>
    </w:p>
    <w:p w14:paraId="4688FA72" w14:textId="2F9D6967" w:rsidR="0057571B" w:rsidRPr="00266DD4" w:rsidRDefault="0057571B" w:rsidP="00237CEC">
      <w:pPr>
        <w:pStyle w:val="NoSpacing"/>
        <w:tabs>
          <w:tab w:val="left" w:pos="709"/>
        </w:tabs>
        <w:ind w:left="709" w:right="567"/>
        <w:rPr>
          <w:b/>
          <w:color w:val="2E74B5" w:themeColor="accent1" w:themeShade="BF"/>
        </w:rPr>
      </w:pPr>
      <w:r w:rsidRPr="00266DD4">
        <w:rPr>
          <w:b/>
          <w:color w:val="2E74B5" w:themeColor="accent1" w:themeShade="BF"/>
        </w:rPr>
        <w:t>Q. I know there’s a stronger vaccine for over 65s.   I’m 60-64, can I get the stronger vaccine?</w:t>
      </w:r>
    </w:p>
    <w:p w14:paraId="3346097C" w14:textId="60178001" w:rsidR="0057571B" w:rsidRDefault="0057571B" w:rsidP="0057571B">
      <w:pPr>
        <w:spacing w:after="0" w:line="240" w:lineRule="auto"/>
        <w:ind w:left="709"/>
        <w:rPr>
          <w:rFonts w:ascii="Calibri" w:eastAsia="Times New Roman" w:hAnsi="Calibri" w:cs="Calibri"/>
          <w:kern w:val="28"/>
          <w:lang w:val="en-AU" w:eastAsia="en-AU"/>
          <w14:cntxtAlts/>
        </w:rPr>
      </w:pPr>
      <w:r w:rsidRPr="00702242">
        <w:rPr>
          <w:rFonts w:ascii="Calibri" w:eastAsia="Times New Roman" w:hAnsi="Calibri" w:cs="Calibri"/>
          <w:b/>
          <w:bCs/>
          <w:kern w:val="28"/>
          <w:lang w:val="en-AU" w:eastAsia="en-AU"/>
          <w14:cntxtAlts/>
        </w:rPr>
        <w:t>A</w:t>
      </w:r>
      <w:r w:rsidRPr="00702242">
        <w:rPr>
          <w:rFonts w:ascii="Calibri" w:eastAsia="Times New Roman" w:hAnsi="Calibri" w:cs="Calibri"/>
          <w:kern w:val="28"/>
          <w:lang w:val="en-AU" w:eastAsia="en-AU"/>
          <w14:cntxtAlts/>
        </w:rPr>
        <w:t>. There is a higher dose vaccine available for this age group. It’s prescription only so if you are interested in receiving this, please make an appointment to discuss this with your GP.</w:t>
      </w:r>
    </w:p>
    <w:p w14:paraId="266E93FE" w14:textId="77777777" w:rsidR="00FE7B13" w:rsidRDefault="00FE7B13" w:rsidP="0057571B">
      <w:pPr>
        <w:spacing w:after="0" w:line="240" w:lineRule="auto"/>
        <w:ind w:left="709"/>
        <w:rPr>
          <w:rFonts w:ascii="Calibri" w:eastAsia="Times New Roman" w:hAnsi="Calibri" w:cs="Calibri"/>
          <w:kern w:val="28"/>
          <w:lang w:val="en-AU" w:eastAsia="en-AU"/>
          <w14:cntxtAlts/>
        </w:rPr>
      </w:pPr>
    </w:p>
    <w:p w14:paraId="283D2910" w14:textId="5265FBC6" w:rsidR="00FE7B13" w:rsidRPr="00FE7B13" w:rsidRDefault="00FE7B13" w:rsidP="00FE7B13">
      <w:pPr>
        <w:pStyle w:val="NoSpacing"/>
        <w:ind w:left="709"/>
        <w:rPr>
          <w:b/>
          <w:bCs/>
          <w:color w:val="2E74B5" w:themeColor="accent1" w:themeShade="BF"/>
          <w:lang w:eastAsia="en-AU"/>
          <w14:ligatures w14:val="standardContextual"/>
        </w:rPr>
      </w:pPr>
      <w:r w:rsidRPr="00FE7B13">
        <w:rPr>
          <w:b/>
          <w:bCs/>
          <w:color w:val="2E74B5" w:themeColor="accent1" w:themeShade="BF"/>
          <w:lang w:eastAsia="en-AU"/>
        </w:rPr>
        <w:t xml:space="preserve">Q.  Is there a new </w:t>
      </w:r>
      <w:r>
        <w:rPr>
          <w:b/>
          <w:bCs/>
          <w:color w:val="2E74B5" w:themeColor="accent1" w:themeShade="BF"/>
          <w:lang w:eastAsia="en-AU"/>
        </w:rPr>
        <w:t xml:space="preserve">nasal </w:t>
      </w:r>
      <w:r w:rsidRPr="00FE7B13">
        <w:rPr>
          <w:b/>
          <w:bCs/>
          <w:color w:val="2E74B5" w:themeColor="accent1" w:themeShade="BF"/>
          <w:lang w:eastAsia="en-AU"/>
        </w:rPr>
        <w:t>flu vaccine for children?</w:t>
      </w:r>
    </w:p>
    <w:p w14:paraId="4D5D1DFB" w14:textId="43AF9F55" w:rsidR="00FE7B13" w:rsidRDefault="00FE7B13" w:rsidP="00FE7B13">
      <w:pPr>
        <w:pStyle w:val="NoSpacing"/>
        <w:ind w:left="709"/>
        <w:rPr>
          <w:lang w:eastAsia="en-AU"/>
        </w:rPr>
      </w:pPr>
      <w:r w:rsidRPr="00FE7B13">
        <w:rPr>
          <w:b/>
          <w:bCs/>
          <w:lang w:eastAsia="en-AU"/>
        </w:rPr>
        <w:t>A</w:t>
      </w:r>
      <w:r>
        <w:rPr>
          <w:lang w:eastAsia="en-AU"/>
        </w:rPr>
        <w:t>. Yes there is a new nasal spray available for children aged 2-</w:t>
      </w:r>
      <w:r w:rsidR="00E06A76">
        <w:rPr>
          <w:lang w:eastAsia="en-AU"/>
        </w:rPr>
        <w:t>17</w:t>
      </w:r>
      <w:r>
        <w:rPr>
          <w:lang w:eastAsia="en-AU"/>
        </w:rPr>
        <w:t xml:space="preserve"> years old who may not tolerate a needle</w:t>
      </w:r>
      <w:r w:rsidR="00E06A76">
        <w:rPr>
          <w:lang w:eastAsia="en-AU"/>
        </w:rPr>
        <w:t xml:space="preserve"> – this needs to be administered by a nurse or doctor.  Details are</w:t>
      </w:r>
      <w:r>
        <w:rPr>
          <w:lang w:eastAsia="en-AU"/>
        </w:rPr>
        <w:t>:</w:t>
      </w:r>
    </w:p>
    <w:p w14:paraId="085417DB" w14:textId="0A48ADF1" w:rsidR="00FE7B13" w:rsidRDefault="00FE7B13" w:rsidP="00FE7B13">
      <w:pPr>
        <w:pStyle w:val="NoSpacing"/>
        <w:numPr>
          <w:ilvl w:val="0"/>
          <w:numId w:val="22"/>
        </w:numPr>
        <w:rPr>
          <w:rFonts w:eastAsia="Times New Roman"/>
          <w:lang w:eastAsia="en-AU"/>
        </w:rPr>
      </w:pPr>
      <w:proofErr w:type="gramStart"/>
      <w:r>
        <w:rPr>
          <w:rFonts w:eastAsia="Times New Roman"/>
          <w:lang w:eastAsia="en-AU"/>
        </w:rPr>
        <w:t>2-4 year olds</w:t>
      </w:r>
      <w:proofErr w:type="gramEnd"/>
      <w:r>
        <w:rPr>
          <w:rFonts w:eastAsia="Times New Roman"/>
          <w:lang w:eastAsia="en-AU"/>
        </w:rPr>
        <w:t xml:space="preserve"> – the vaccine is free.  We have limited stock of this funded vaccine so eligibility will be at the discretion of your GP</w:t>
      </w:r>
    </w:p>
    <w:p w14:paraId="06F53F1A" w14:textId="308E1C08" w:rsidR="00FE7B13" w:rsidRPr="00FE7B13" w:rsidRDefault="00FE7B13" w:rsidP="00FE7B13">
      <w:pPr>
        <w:pStyle w:val="NoSpacing"/>
        <w:numPr>
          <w:ilvl w:val="0"/>
          <w:numId w:val="22"/>
        </w:numPr>
        <w:rPr>
          <w:rFonts w:ascii="Calibri" w:eastAsia="Times New Roman" w:hAnsi="Calibri" w:cs="Calibri"/>
          <w:kern w:val="28"/>
          <w:lang w:val="en-AU" w:eastAsia="en-AU"/>
          <w14:cntxtAlts/>
        </w:rPr>
      </w:pPr>
      <w:proofErr w:type="gramStart"/>
      <w:r w:rsidRPr="00FE7B13">
        <w:rPr>
          <w:rFonts w:eastAsia="Times New Roman"/>
          <w:lang w:eastAsia="en-AU"/>
        </w:rPr>
        <w:t>5-1</w:t>
      </w:r>
      <w:r w:rsidR="00E06A76">
        <w:rPr>
          <w:rFonts w:eastAsia="Times New Roman"/>
          <w:lang w:eastAsia="en-AU"/>
        </w:rPr>
        <w:t>7</w:t>
      </w:r>
      <w:r w:rsidRPr="00FE7B13">
        <w:rPr>
          <w:rFonts w:eastAsia="Times New Roman"/>
          <w:lang w:eastAsia="en-AU"/>
        </w:rPr>
        <w:t xml:space="preserve"> year olds</w:t>
      </w:r>
      <w:proofErr w:type="gramEnd"/>
      <w:r w:rsidRPr="00FE7B13">
        <w:rPr>
          <w:rFonts w:eastAsia="Times New Roman"/>
          <w:lang w:eastAsia="en-AU"/>
        </w:rPr>
        <w:t xml:space="preserve"> – there is a cost of $45 per vaccine. If this is your child’s first flu vaccine, they will need 2 doses, at a cost of $90</w:t>
      </w:r>
    </w:p>
    <w:p w14:paraId="43CD5033" w14:textId="0E55AACD" w:rsidR="00251516" w:rsidRPr="00702242" w:rsidRDefault="0057571B" w:rsidP="0070224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:lang w:val="en-AU" w:eastAsia="en-AU"/>
          <w14:cntxtAlts/>
        </w:rPr>
      </w:pPr>
      <w:r w:rsidRPr="00702242">
        <w:rPr>
          <w:rFonts w:ascii="Times New Roman" w:eastAsia="Times New Roman" w:hAnsi="Times New Roman" w:cs="Times New Roman"/>
          <w:kern w:val="28"/>
          <w:sz w:val="20"/>
          <w:szCs w:val="20"/>
          <w:lang w:val="en-AU" w:eastAsia="en-AU"/>
          <w14:cntxtAlts/>
        </w:rPr>
        <w:t> </w:t>
      </w:r>
    </w:p>
    <w:p w14:paraId="7E19CB95" w14:textId="5922312A" w:rsidR="00251516" w:rsidRPr="00266DD4" w:rsidRDefault="00251516" w:rsidP="0057571B">
      <w:pPr>
        <w:pStyle w:val="NoSpacing"/>
        <w:tabs>
          <w:tab w:val="left" w:pos="709"/>
        </w:tabs>
        <w:ind w:left="709" w:right="567"/>
        <w:rPr>
          <w:b/>
          <w:color w:val="2E74B5" w:themeColor="accent1" w:themeShade="BF"/>
        </w:rPr>
      </w:pPr>
      <w:r w:rsidRPr="00266DD4">
        <w:rPr>
          <w:b/>
          <w:color w:val="2E74B5" w:themeColor="accent1" w:themeShade="BF"/>
        </w:rPr>
        <w:t>Q. What is the cost?</w:t>
      </w:r>
    </w:p>
    <w:p w14:paraId="5269928C" w14:textId="1EBFC174" w:rsidR="00251516" w:rsidRPr="00702242" w:rsidRDefault="00251516" w:rsidP="0057571B">
      <w:pPr>
        <w:pStyle w:val="NoSpacing"/>
        <w:tabs>
          <w:tab w:val="left" w:pos="709"/>
        </w:tabs>
        <w:ind w:left="709" w:right="567"/>
        <w:rPr>
          <w:bCs/>
        </w:rPr>
      </w:pPr>
      <w:r w:rsidRPr="00702242">
        <w:rPr>
          <w:bCs/>
        </w:rPr>
        <w:t>A. The flu vaccine is $</w:t>
      </w:r>
      <w:r w:rsidR="007250FA">
        <w:rPr>
          <w:bCs/>
        </w:rPr>
        <w:t>30</w:t>
      </w:r>
      <w:r w:rsidRPr="00702242">
        <w:rPr>
          <w:bCs/>
        </w:rPr>
        <w:t xml:space="preserve"> </w:t>
      </w:r>
      <w:r w:rsidR="00FE7B13">
        <w:rPr>
          <w:bCs/>
        </w:rPr>
        <w:t xml:space="preserve">(or $45 if your child gets the nasal spray vaccine) </w:t>
      </w:r>
      <w:r w:rsidRPr="00702242">
        <w:rPr>
          <w:bCs/>
        </w:rPr>
        <w:t xml:space="preserve">unless you are eligible for a free vaccine: </w:t>
      </w:r>
    </w:p>
    <w:p w14:paraId="08030A63" w14:textId="77777777" w:rsidR="00251516" w:rsidRPr="00702242" w:rsidRDefault="00251516" w:rsidP="00251516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mallCaps/>
          <w:spacing w:val="30"/>
          <w:kern w:val="28"/>
          <w:lang w:eastAsia="en-AU"/>
          <w14:cntxtAlts/>
        </w:rPr>
      </w:pPr>
      <w:r w:rsidRPr="00702242">
        <w:rPr>
          <w:rFonts w:ascii="Calibri" w:eastAsia="Times New Roman" w:hAnsi="Calibri" w:cs="Calibri"/>
          <w:kern w:val="28"/>
          <w:lang w:val="en-GB" w:eastAsia="en-AU"/>
          <w14:cntxtAlts/>
        </w:rPr>
        <w:t>Those aged 65 and over,</w:t>
      </w:r>
      <w:r w:rsidRPr="00702242">
        <w:rPr>
          <w:rFonts w:ascii="Calibri" w:eastAsia="Times New Roman" w:hAnsi="Calibri" w:cs="Calibri"/>
          <w:smallCaps/>
          <w:spacing w:val="30"/>
          <w:kern w:val="28"/>
          <w:lang w:eastAsia="en-AU"/>
          <w14:cntxtAlts/>
        </w:rPr>
        <w:t xml:space="preserve"> </w:t>
      </w:r>
    </w:p>
    <w:p w14:paraId="77B2260B" w14:textId="77777777" w:rsidR="00251516" w:rsidRPr="00702242" w:rsidRDefault="00251516" w:rsidP="00251516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kern w:val="28"/>
          <w:lang w:eastAsia="en-AU"/>
          <w14:cntxtAlts/>
        </w:rPr>
      </w:pPr>
      <w:r w:rsidRPr="00702242">
        <w:rPr>
          <w:rFonts w:ascii="Calibri" w:eastAsia="Times New Roman" w:hAnsi="Calibri" w:cs="Calibri"/>
          <w:kern w:val="28"/>
          <w:lang w:eastAsia="en-AU"/>
          <w14:cntxtAlts/>
        </w:rPr>
        <w:t xml:space="preserve">Children aged 6 months—under 5 yrs, </w:t>
      </w:r>
    </w:p>
    <w:p w14:paraId="086A690A" w14:textId="77777777" w:rsidR="00251516" w:rsidRPr="00702242" w:rsidRDefault="00251516" w:rsidP="00251516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kern w:val="28"/>
          <w:lang w:eastAsia="en-AU"/>
          <w14:cntxtAlts/>
        </w:rPr>
      </w:pPr>
      <w:r w:rsidRPr="00702242">
        <w:rPr>
          <w:rFonts w:ascii="Calibri" w:eastAsia="Times New Roman" w:hAnsi="Calibri" w:cs="Calibri"/>
          <w:kern w:val="28"/>
          <w:lang w:eastAsia="en-AU"/>
          <w14:cntxtAlts/>
        </w:rPr>
        <w:t xml:space="preserve">Those with </w:t>
      </w:r>
      <w:proofErr w:type="gramStart"/>
      <w:r w:rsidRPr="00702242">
        <w:rPr>
          <w:rFonts w:ascii="Calibri" w:eastAsia="Times New Roman" w:hAnsi="Calibri" w:cs="Calibri"/>
          <w:kern w:val="28"/>
          <w:lang w:eastAsia="en-AU"/>
          <w14:cntxtAlts/>
        </w:rPr>
        <w:t>a chronic</w:t>
      </w:r>
      <w:proofErr w:type="gramEnd"/>
      <w:r w:rsidRPr="00702242">
        <w:rPr>
          <w:rFonts w:ascii="Calibri" w:eastAsia="Times New Roman" w:hAnsi="Calibri" w:cs="Calibri"/>
          <w:kern w:val="28"/>
          <w:lang w:eastAsia="en-AU"/>
          <w14:cntxtAlts/>
        </w:rPr>
        <w:t xml:space="preserve"> health condition which </w:t>
      </w:r>
      <w:proofErr w:type="gramStart"/>
      <w:r w:rsidRPr="00702242">
        <w:rPr>
          <w:rFonts w:ascii="Calibri" w:eastAsia="Times New Roman" w:hAnsi="Calibri" w:cs="Calibri"/>
          <w:kern w:val="28"/>
          <w:lang w:eastAsia="en-AU"/>
          <w14:cntxtAlts/>
        </w:rPr>
        <w:t>predisposes</w:t>
      </w:r>
      <w:proofErr w:type="gramEnd"/>
      <w:r w:rsidRPr="00702242">
        <w:rPr>
          <w:rFonts w:ascii="Calibri" w:eastAsia="Times New Roman" w:hAnsi="Calibri" w:cs="Calibri"/>
          <w:kern w:val="28"/>
          <w:lang w:eastAsia="en-AU"/>
          <w14:cntxtAlts/>
        </w:rPr>
        <w:t xml:space="preserve"> them to flu,</w:t>
      </w:r>
    </w:p>
    <w:p w14:paraId="754C4D9E" w14:textId="77777777" w:rsidR="00251516" w:rsidRPr="00702242" w:rsidRDefault="00251516" w:rsidP="00251516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mallCaps/>
          <w:spacing w:val="30"/>
          <w:kern w:val="28"/>
          <w:lang w:eastAsia="en-AU"/>
          <w14:cntxtAlts/>
        </w:rPr>
      </w:pPr>
      <w:r w:rsidRPr="00702242">
        <w:rPr>
          <w:rFonts w:ascii="Calibri" w:eastAsia="Times New Roman" w:hAnsi="Calibri" w:cs="Calibri"/>
          <w:kern w:val="28"/>
          <w:lang w:eastAsia="en-AU"/>
          <w14:cntxtAlts/>
        </w:rPr>
        <w:t>Pregnant women,</w:t>
      </w:r>
    </w:p>
    <w:p w14:paraId="1FBF4692" w14:textId="529DE48C" w:rsidR="00251516" w:rsidRPr="00702242" w:rsidRDefault="00251516" w:rsidP="0028458C">
      <w:pPr>
        <w:pStyle w:val="ListParagraph"/>
        <w:numPr>
          <w:ilvl w:val="0"/>
          <w:numId w:val="15"/>
        </w:numPr>
        <w:tabs>
          <w:tab w:val="left" w:pos="709"/>
        </w:tabs>
        <w:spacing w:after="0" w:line="240" w:lineRule="auto"/>
        <w:ind w:right="567"/>
        <w:rPr>
          <w:b/>
          <w:bCs/>
        </w:rPr>
      </w:pPr>
      <w:r w:rsidRPr="00702242">
        <w:rPr>
          <w:rFonts w:ascii="Calibri" w:eastAsia="Times New Roman" w:hAnsi="Calibri" w:cs="Calibri"/>
          <w:kern w:val="28"/>
          <w:lang w:eastAsia="en-AU"/>
          <w14:cntxtAlts/>
        </w:rPr>
        <w:t>Aboriginal/Torres Strait Islander people from aged 6 months</w:t>
      </w:r>
    </w:p>
    <w:p w14:paraId="5B3812EE" w14:textId="77777777" w:rsidR="00702242" w:rsidRDefault="00702242" w:rsidP="00702242">
      <w:pPr>
        <w:tabs>
          <w:tab w:val="left" w:pos="709"/>
        </w:tabs>
        <w:spacing w:after="0" w:line="240" w:lineRule="auto"/>
        <w:ind w:right="567"/>
        <w:rPr>
          <w:b/>
          <w:bCs/>
        </w:rPr>
      </w:pPr>
    </w:p>
    <w:p w14:paraId="19896F6E" w14:textId="7C5839D8" w:rsidR="00702242" w:rsidRPr="00266DD4" w:rsidRDefault="00702242" w:rsidP="00702242">
      <w:pPr>
        <w:tabs>
          <w:tab w:val="left" w:pos="709"/>
        </w:tabs>
        <w:spacing w:after="0" w:line="240" w:lineRule="auto"/>
        <w:ind w:left="709" w:right="567"/>
        <w:rPr>
          <w:b/>
          <w:bCs/>
          <w:color w:val="2E74B5" w:themeColor="accent1" w:themeShade="BF"/>
        </w:rPr>
      </w:pPr>
      <w:bookmarkStart w:id="0" w:name="_Hlk192842044"/>
      <w:r w:rsidRPr="00266DD4">
        <w:rPr>
          <w:b/>
          <w:bCs/>
          <w:color w:val="2E74B5" w:themeColor="accent1" w:themeShade="BF"/>
        </w:rPr>
        <w:t>Q. When can I book in for my flu vaccine?</w:t>
      </w:r>
    </w:p>
    <w:p w14:paraId="764F580E" w14:textId="22CBA5EB" w:rsidR="00702242" w:rsidRPr="00702242" w:rsidRDefault="00702242" w:rsidP="00702242">
      <w:pPr>
        <w:tabs>
          <w:tab w:val="left" w:pos="709"/>
        </w:tabs>
        <w:spacing w:after="0" w:line="240" w:lineRule="auto"/>
        <w:ind w:left="709" w:right="567"/>
      </w:pPr>
      <w:r w:rsidRPr="00702242">
        <w:rPr>
          <w:b/>
          <w:bCs/>
        </w:rPr>
        <w:t>A</w:t>
      </w:r>
      <w:r>
        <w:t xml:space="preserve">. </w:t>
      </w:r>
      <w:r w:rsidRPr="00702242">
        <w:t xml:space="preserve">From </w:t>
      </w:r>
      <w:r w:rsidR="00FE7B13">
        <w:t>13</w:t>
      </w:r>
      <w:r w:rsidRPr="00702242">
        <w:rPr>
          <w:vertAlign w:val="superscript"/>
        </w:rPr>
        <w:t>th</w:t>
      </w:r>
      <w:r w:rsidRPr="00702242">
        <w:t xml:space="preserve"> April</w:t>
      </w:r>
      <w:r>
        <w:t xml:space="preserve"> 202</w:t>
      </w:r>
      <w:r w:rsidR="00FE7B13">
        <w:t>6</w:t>
      </w:r>
      <w:r w:rsidRPr="00702242">
        <w:t>. You can either have your flu shot at a regular appointment with your GP or we will have appointments</w:t>
      </w:r>
      <w:r>
        <w:t xml:space="preserve"> </w:t>
      </w:r>
      <w:r w:rsidRPr="00702242">
        <w:t>with our nurse.  Reception can book you in.</w:t>
      </w:r>
    </w:p>
    <w:bookmarkEnd w:id="0"/>
    <w:p w14:paraId="669F7166" w14:textId="77777777" w:rsidR="0057571B" w:rsidRPr="00702242" w:rsidRDefault="0057571B" w:rsidP="00237CEC">
      <w:pPr>
        <w:pStyle w:val="NoSpacing"/>
        <w:tabs>
          <w:tab w:val="left" w:pos="709"/>
        </w:tabs>
        <w:ind w:left="709" w:right="567"/>
        <w:rPr>
          <w:bCs/>
        </w:rPr>
      </w:pPr>
    </w:p>
    <w:p w14:paraId="076B7081" w14:textId="1681AFE0" w:rsidR="00C91FF1" w:rsidRPr="00266DD4" w:rsidRDefault="0057571B" w:rsidP="00251516">
      <w:pPr>
        <w:pStyle w:val="NoSpacing"/>
        <w:numPr>
          <w:ilvl w:val="0"/>
          <w:numId w:val="20"/>
        </w:numPr>
        <w:tabs>
          <w:tab w:val="left" w:pos="709"/>
        </w:tabs>
        <w:ind w:right="567"/>
        <w:rPr>
          <w:b/>
          <w:color w:val="2E74B5" w:themeColor="accent1" w:themeShade="BF"/>
          <w:sz w:val="28"/>
          <w:szCs w:val="28"/>
        </w:rPr>
      </w:pPr>
      <w:r w:rsidRPr="00266DD4">
        <w:rPr>
          <w:b/>
          <w:color w:val="2E74B5" w:themeColor="accent1" w:themeShade="BF"/>
          <w:sz w:val="28"/>
          <w:szCs w:val="28"/>
        </w:rPr>
        <w:t>COVID VACCINE</w:t>
      </w:r>
    </w:p>
    <w:p w14:paraId="669AA4B0" w14:textId="77777777" w:rsidR="0057571B" w:rsidRPr="00266DD4" w:rsidRDefault="0057571B" w:rsidP="00237CEC">
      <w:pPr>
        <w:pStyle w:val="NoSpacing"/>
        <w:tabs>
          <w:tab w:val="left" w:pos="709"/>
        </w:tabs>
        <w:ind w:left="709" w:right="567"/>
        <w:rPr>
          <w:b/>
          <w:color w:val="2E74B5" w:themeColor="accent1" w:themeShade="BF"/>
          <w:sz w:val="24"/>
          <w:szCs w:val="24"/>
          <w:u w:val="single"/>
        </w:rPr>
      </w:pPr>
    </w:p>
    <w:p w14:paraId="40733AAC" w14:textId="6E35177C" w:rsidR="008A7C83" w:rsidRPr="00266DD4" w:rsidRDefault="008A7C83" w:rsidP="00237CEC">
      <w:pPr>
        <w:pStyle w:val="NoSpacing"/>
        <w:tabs>
          <w:tab w:val="left" w:pos="709"/>
        </w:tabs>
        <w:ind w:left="709" w:right="567"/>
        <w:rPr>
          <w:b/>
          <w:color w:val="2E74B5" w:themeColor="accent1" w:themeShade="BF"/>
        </w:rPr>
      </w:pPr>
      <w:r w:rsidRPr="00266DD4">
        <w:rPr>
          <w:b/>
          <w:bCs/>
          <w:color w:val="2E74B5" w:themeColor="accent1" w:themeShade="BF"/>
        </w:rPr>
        <w:t xml:space="preserve">Q.  </w:t>
      </w:r>
      <w:r w:rsidR="00EF61BF" w:rsidRPr="00266DD4">
        <w:rPr>
          <w:b/>
          <w:bCs/>
          <w:color w:val="2E74B5" w:themeColor="accent1" w:themeShade="BF"/>
        </w:rPr>
        <w:t>Am I eligible to get the COVID booster</w:t>
      </w:r>
      <w:r w:rsidR="005C52CD" w:rsidRPr="00266DD4">
        <w:rPr>
          <w:b/>
          <w:color w:val="2E74B5" w:themeColor="accent1" w:themeShade="BF"/>
        </w:rPr>
        <w:t>?</w:t>
      </w:r>
    </w:p>
    <w:p w14:paraId="1738F304" w14:textId="4F89957E" w:rsidR="00790936" w:rsidRPr="00702242" w:rsidRDefault="005C52CD" w:rsidP="00790936">
      <w:pPr>
        <w:pStyle w:val="NoSpacing"/>
        <w:tabs>
          <w:tab w:val="left" w:pos="709"/>
        </w:tabs>
        <w:ind w:left="709" w:right="567"/>
        <w:rPr>
          <w:b/>
          <w:bCs/>
        </w:rPr>
      </w:pPr>
      <w:r w:rsidRPr="00702242">
        <w:rPr>
          <w:b/>
          <w:bCs/>
        </w:rPr>
        <w:t>A.</w:t>
      </w:r>
      <w:r w:rsidRPr="00702242">
        <w:rPr>
          <w:bCs/>
        </w:rPr>
        <w:t xml:space="preserve"> </w:t>
      </w:r>
      <w:r w:rsidR="00790936" w:rsidRPr="00702242">
        <w:rPr>
          <w:bCs/>
        </w:rPr>
        <w:t xml:space="preserve"> </w:t>
      </w:r>
      <w:r w:rsidRPr="00702242">
        <w:rPr>
          <w:bCs/>
        </w:rPr>
        <w:t>For the COVID booster, you must</w:t>
      </w:r>
      <w:r w:rsidR="00702242">
        <w:rPr>
          <w:bCs/>
        </w:rPr>
        <w:t xml:space="preserve"> n</w:t>
      </w:r>
      <w:r w:rsidRPr="00702242">
        <w:rPr>
          <w:rFonts w:eastAsia="Times New Roman"/>
        </w:rPr>
        <w:t xml:space="preserve">ot </w:t>
      </w:r>
      <w:r w:rsidR="009E4230" w:rsidRPr="00702242">
        <w:rPr>
          <w:rFonts w:eastAsia="Times New Roman"/>
        </w:rPr>
        <w:t xml:space="preserve">have </w:t>
      </w:r>
      <w:r w:rsidRPr="00702242">
        <w:rPr>
          <w:rFonts w:eastAsia="Times New Roman"/>
        </w:rPr>
        <w:t>had a COVID booster in the last 6 months</w:t>
      </w:r>
      <w:r w:rsidR="00702242">
        <w:rPr>
          <w:rFonts w:eastAsia="Times New Roman"/>
        </w:rPr>
        <w:t xml:space="preserve"> and:</w:t>
      </w:r>
    </w:p>
    <w:p w14:paraId="01703813" w14:textId="77777777" w:rsidR="00BB4FA5" w:rsidRPr="00266DD4" w:rsidRDefault="00BB4FA5" w:rsidP="00BB4FA5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eastAsia="Times New Roman"/>
        </w:rPr>
      </w:pPr>
      <w:r w:rsidRPr="00702242">
        <w:rPr>
          <w:rFonts w:eastAsia="Times New Roman"/>
          <w:b/>
          <w:bCs/>
        </w:rPr>
        <w:t xml:space="preserve">Adults 75 or over – </w:t>
      </w:r>
      <w:r w:rsidRPr="00266DD4">
        <w:rPr>
          <w:rFonts w:eastAsia="Times New Roman"/>
          <w:u w:val="single"/>
        </w:rPr>
        <w:t>recommended every 6 months</w:t>
      </w:r>
    </w:p>
    <w:p w14:paraId="4923E5BA" w14:textId="6B179C67" w:rsidR="00BB4FA5" w:rsidRPr="00266DD4" w:rsidRDefault="00BB4FA5" w:rsidP="00BB4FA5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eastAsia="Times New Roman"/>
          <w:u w:val="single"/>
        </w:rPr>
      </w:pPr>
      <w:r w:rsidRPr="00266DD4">
        <w:rPr>
          <w:rFonts w:eastAsia="Times New Roman"/>
          <w:b/>
          <w:bCs/>
        </w:rPr>
        <w:t>Adults</w:t>
      </w:r>
      <w:r w:rsidRPr="00702242">
        <w:rPr>
          <w:rFonts w:eastAsia="Times New Roman"/>
        </w:rPr>
        <w:t xml:space="preserve"> </w:t>
      </w:r>
      <w:r w:rsidRPr="00702242">
        <w:rPr>
          <w:rFonts w:eastAsia="Times New Roman"/>
          <w:b/>
          <w:bCs/>
        </w:rPr>
        <w:t>65 or over</w:t>
      </w:r>
      <w:r w:rsidRPr="00702242">
        <w:rPr>
          <w:rFonts w:eastAsia="Times New Roman"/>
        </w:rPr>
        <w:t xml:space="preserve"> or </w:t>
      </w:r>
      <w:r w:rsidRPr="00702242">
        <w:rPr>
          <w:rFonts w:eastAsia="Times New Roman"/>
          <w:b/>
          <w:bCs/>
        </w:rPr>
        <w:t>18-64 with immune compromise</w:t>
      </w:r>
      <w:r w:rsidRPr="00702242">
        <w:rPr>
          <w:rFonts w:eastAsia="Times New Roman"/>
        </w:rPr>
        <w:t xml:space="preserve"> – </w:t>
      </w:r>
      <w:r w:rsidRPr="00266DD4">
        <w:rPr>
          <w:rFonts w:eastAsia="Times New Roman"/>
          <w:u w:val="single"/>
        </w:rPr>
        <w:t xml:space="preserve">recommended every 12 months </w:t>
      </w:r>
    </w:p>
    <w:p w14:paraId="643F148F" w14:textId="36AF96A8" w:rsidR="005C52CD" w:rsidRPr="00266DD4" w:rsidRDefault="00266DD4" w:rsidP="00D85B01">
      <w:pPr>
        <w:pStyle w:val="ListParagraph"/>
        <w:numPr>
          <w:ilvl w:val="0"/>
          <w:numId w:val="19"/>
        </w:numPr>
        <w:tabs>
          <w:tab w:val="left" w:pos="709"/>
        </w:tabs>
        <w:spacing w:after="0" w:line="240" w:lineRule="auto"/>
        <w:ind w:right="567"/>
        <w:contextualSpacing w:val="0"/>
        <w:rPr>
          <w:bCs/>
        </w:rPr>
      </w:pPr>
      <w:r>
        <w:rPr>
          <w:rFonts w:eastAsia="Times New Roman"/>
          <w:b/>
          <w:bCs/>
        </w:rPr>
        <w:t xml:space="preserve">Adults </w:t>
      </w:r>
      <w:r w:rsidR="00BB4FA5" w:rsidRPr="00266DD4">
        <w:rPr>
          <w:rFonts w:eastAsia="Times New Roman"/>
          <w:b/>
          <w:bCs/>
        </w:rPr>
        <w:t>18-64 without risk factors</w:t>
      </w:r>
      <w:r w:rsidR="00BB4FA5" w:rsidRPr="00266DD4">
        <w:rPr>
          <w:rFonts w:eastAsia="Times New Roman"/>
        </w:rPr>
        <w:t xml:space="preserve"> - </w:t>
      </w:r>
      <w:r w:rsidR="00BB4FA5" w:rsidRPr="00266DD4">
        <w:rPr>
          <w:rFonts w:eastAsia="Times New Roman"/>
          <w:u w:val="single"/>
        </w:rPr>
        <w:t>not recommended</w:t>
      </w:r>
      <w:r w:rsidR="00BB4FA5" w:rsidRPr="00266DD4">
        <w:rPr>
          <w:rFonts w:eastAsia="Times New Roman"/>
        </w:rPr>
        <w:t xml:space="preserve"> </w:t>
      </w:r>
    </w:p>
    <w:p w14:paraId="1438FB51" w14:textId="77777777" w:rsidR="00266DD4" w:rsidRPr="00266DD4" w:rsidRDefault="00266DD4" w:rsidP="00266DD4">
      <w:pPr>
        <w:pStyle w:val="ListParagraph"/>
        <w:tabs>
          <w:tab w:val="left" w:pos="709"/>
        </w:tabs>
        <w:spacing w:after="0" w:line="240" w:lineRule="auto"/>
        <w:ind w:left="1080" w:right="567"/>
        <w:contextualSpacing w:val="0"/>
        <w:rPr>
          <w:bCs/>
        </w:rPr>
      </w:pPr>
    </w:p>
    <w:p w14:paraId="322935A9" w14:textId="2E4A2B8D" w:rsidR="00F60D9D" w:rsidRPr="00266DD4" w:rsidRDefault="005C52CD" w:rsidP="007401FB">
      <w:pPr>
        <w:pStyle w:val="NoSpacing"/>
        <w:tabs>
          <w:tab w:val="left" w:pos="709"/>
        </w:tabs>
        <w:ind w:left="709" w:right="567"/>
        <w:rPr>
          <w:b/>
          <w:bCs/>
          <w:color w:val="2E74B5" w:themeColor="accent1" w:themeShade="BF"/>
        </w:rPr>
      </w:pPr>
      <w:r w:rsidRPr="00266DD4">
        <w:rPr>
          <w:b/>
          <w:color w:val="2E74B5" w:themeColor="accent1" w:themeShade="BF"/>
        </w:rPr>
        <w:t xml:space="preserve">Q. </w:t>
      </w:r>
      <w:r w:rsidR="00790936" w:rsidRPr="00266DD4">
        <w:rPr>
          <w:b/>
          <w:color w:val="2E74B5" w:themeColor="accent1" w:themeShade="BF"/>
        </w:rPr>
        <w:t>Why s</w:t>
      </w:r>
      <w:r w:rsidRPr="00266DD4">
        <w:rPr>
          <w:b/>
          <w:color w:val="2E74B5" w:themeColor="accent1" w:themeShade="BF"/>
        </w:rPr>
        <w:t>hould</w:t>
      </w:r>
      <w:r w:rsidRPr="00266DD4">
        <w:rPr>
          <w:b/>
          <w:bCs/>
          <w:color w:val="2E74B5" w:themeColor="accent1" w:themeShade="BF"/>
        </w:rPr>
        <w:t xml:space="preserve"> I get the COVID booster? </w:t>
      </w:r>
    </w:p>
    <w:p w14:paraId="6E759DF5" w14:textId="1C27A20D" w:rsidR="00790936" w:rsidRPr="00702242" w:rsidRDefault="00790936" w:rsidP="007401FB">
      <w:pPr>
        <w:pStyle w:val="NoSpacing"/>
        <w:tabs>
          <w:tab w:val="left" w:pos="709"/>
        </w:tabs>
        <w:ind w:left="709" w:right="567"/>
        <w:rPr>
          <w:bCs/>
        </w:rPr>
      </w:pPr>
      <w:r w:rsidRPr="00702242">
        <w:rPr>
          <w:b/>
          <w:bCs/>
        </w:rPr>
        <w:t>A.</w:t>
      </w:r>
      <w:r w:rsidRPr="00702242">
        <w:rPr>
          <w:bCs/>
        </w:rPr>
        <w:t xml:space="preserve">   It will have been some time for man</w:t>
      </w:r>
      <w:r w:rsidR="000929BA" w:rsidRPr="00702242">
        <w:rPr>
          <w:bCs/>
        </w:rPr>
        <w:t>y</w:t>
      </w:r>
      <w:r w:rsidRPr="00702242">
        <w:rPr>
          <w:bCs/>
        </w:rPr>
        <w:t xml:space="preserve"> patients since their last COVID vaccine, so your protection against infection will be waning at a time where infections will likely increase as we move into winter.  Vaccination continues to be the best form of </w:t>
      </w:r>
      <w:proofErr w:type="spellStart"/>
      <w:r w:rsidRPr="00702242">
        <w:rPr>
          <w:bCs/>
        </w:rPr>
        <w:t>defence</w:t>
      </w:r>
      <w:proofErr w:type="spellEnd"/>
      <w:r w:rsidRPr="00702242">
        <w:rPr>
          <w:bCs/>
        </w:rPr>
        <w:t xml:space="preserve"> against severe illness, particularly if you are aged </w:t>
      </w:r>
      <w:r w:rsidR="00C10DA2" w:rsidRPr="00702242">
        <w:rPr>
          <w:bCs/>
        </w:rPr>
        <w:t>7</w:t>
      </w:r>
      <w:r w:rsidRPr="00702242">
        <w:rPr>
          <w:bCs/>
        </w:rPr>
        <w:t>5 or over.</w:t>
      </w:r>
    </w:p>
    <w:p w14:paraId="20DDD450" w14:textId="7D967FEE" w:rsidR="00FF095F" w:rsidRPr="00702242" w:rsidRDefault="00FF095F" w:rsidP="00FF095F">
      <w:pPr>
        <w:spacing w:after="0" w:line="240" w:lineRule="auto"/>
        <w:ind w:left="720"/>
        <w:rPr>
          <w:rFonts w:eastAsia="Times New Roman"/>
        </w:rPr>
      </w:pPr>
    </w:p>
    <w:p w14:paraId="11B6D9CE" w14:textId="64695CBD" w:rsidR="00FF095F" w:rsidRPr="00266DD4" w:rsidRDefault="00FF095F" w:rsidP="00FF095F">
      <w:pPr>
        <w:spacing w:after="0" w:line="240" w:lineRule="auto"/>
        <w:ind w:left="720"/>
        <w:rPr>
          <w:rFonts w:eastAsia="Times New Roman"/>
          <w:b/>
          <w:bCs/>
          <w:color w:val="2E74B5" w:themeColor="accent1" w:themeShade="BF"/>
        </w:rPr>
      </w:pPr>
      <w:r w:rsidRPr="00266DD4">
        <w:rPr>
          <w:rFonts w:eastAsia="Times New Roman"/>
          <w:b/>
          <w:bCs/>
          <w:color w:val="2E74B5" w:themeColor="accent1" w:themeShade="BF"/>
        </w:rPr>
        <w:t>Q. What COVID booster are you offering?</w:t>
      </w:r>
    </w:p>
    <w:p w14:paraId="3917BD84" w14:textId="73CD05A8" w:rsidR="00FF095F" w:rsidRPr="00702242" w:rsidRDefault="00FF095F" w:rsidP="00FF095F">
      <w:pPr>
        <w:spacing w:after="0" w:line="240" w:lineRule="auto"/>
        <w:ind w:left="720"/>
        <w:rPr>
          <w:rFonts w:eastAsia="Times New Roman" w:cstheme="minorHAnsi"/>
        </w:rPr>
      </w:pPr>
      <w:r w:rsidRPr="00702242">
        <w:rPr>
          <w:rFonts w:eastAsia="Times New Roman"/>
          <w:b/>
          <w:bCs/>
        </w:rPr>
        <w:t>A</w:t>
      </w:r>
      <w:r w:rsidRPr="00702242">
        <w:rPr>
          <w:rFonts w:eastAsia="Times New Roman"/>
        </w:rPr>
        <w:t xml:space="preserve">. </w:t>
      </w:r>
      <w:r w:rsidR="0028458C" w:rsidRPr="00702242">
        <w:rPr>
          <w:rFonts w:eastAsia="Times New Roman" w:cstheme="minorHAnsi"/>
        </w:rPr>
        <w:t>We offer the newest Pfizer vaccine</w:t>
      </w:r>
      <w:r w:rsidR="00FE7B13">
        <w:rPr>
          <w:rFonts w:eastAsia="Times New Roman" w:cstheme="minorHAnsi"/>
        </w:rPr>
        <w:t>.</w:t>
      </w:r>
    </w:p>
    <w:p w14:paraId="125D3130" w14:textId="77777777" w:rsidR="00251516" w:rsidRPr="00702242" w:rsidRDefault="00251516" w:rsidP="00FF095F">
      <w:pPr>
        <w:spacing w:after="0" w:line="240" w:lineRule="auto"/>
        <w:ind w:left="720"/>
        <w:rPr>
          <w:rFonts w:eastAsia="Times New Roman" w:cstheme="minorHAnsi"/>
        </w:rPr>
      </w:pPr>
    </w:p>
    <w:p w14:paraId="2CD3AD18" w14:textId="23C3208D" w:rsidR="00251516" w:rsidRPr="00266DD4" w:rsidRDefault="00251516" w:rsidP="00FF095F">
      <w:pPr>
        <w:spacing w:after="0" w:line="240" w:lineRule="auto"/>
        <w:ind w:left="720"/>
        <w:rPr>
          <w:rFonts w:eastAsia="Times New Roman" w:cstheme="minorHAnsi"/>
          <w:b/>
          <w:bCs/>
          <w:color w:val="2E74B5" w:themeColor="accent1" w:themeShade="BF"/>
        </w:rPr>
      </w:pPr>
      <w:r w:rsidRPr="00266DD4">
        <w:rPr>
          <w:rFonts w:eastAsia="Times New Roman" w:cstheme="minorHAnsi"/>
          <w:b/>
          <w:bCs/>
          <w:color w:val="2E74B5" w:themeColor="accent1" w:themeShade="BF"/>
        </w:rPr>
        <w:t>Q. What is the cost?</w:t>
      </w:r>
    </w:p>
    <w:p w14:paraId="02D6F980" w14:textId="2E963C35" w:rsidR="00251516" w:rsidRDefault="00251516" w:rsidP="00FF095F">
      <w:pPr>
        <w:spacing w:after="0" w:line="240" w:lineRule="auto"/>
        <w:ind w:left="720"/>
        <w:rPr>
          <w:rFonts w:eastAsia="Times New Roman" w:cstheme="minorHAnsi"/>
        </w:rPr>
      </w:pPr>
      <w:r w:rsidRPr="00702242">
        <w:rPr>
          <w:rFonts w:eastAsia="Times New Roman" w:cstheme="minorHAnsi"/>
        </w:rPr>
        <w:t>A. The COVID vaccine is free.</w:t>
      </w:r>
    </w:p>
    <w:p w14:paraId="4428B1D5" w14:textId="77777777" w:rsidR="00702242" w:rsidRDefault="00702242" w:rsidP="00FF095F">
      <w:pPr>
        <w:spacing w:after="0" w:line="240" w:lineRule="auto"/>
        <w:ind w:left="720"/>
        <w:rPr>
          <w:rFonts w:eastAsia="Times New Roman" w:cstheme="minorHAnsi"/>
        </w:rPr>
      </w:pPr>
    </w:p>
    <w:p w14:paraId="5F697B0D" w14:textId="05B16AC6" w:rsidR="00702242" w:rsidRPr="00266DD4" w:rsidRDefault="00702242" w:rsidP="00702242">
      <w:pPr>
        <w:tabs>
          <w:tab w:val="left" w:pos="709"/>
        </w:tabs>
        <w:spacing w:after="0" w:line="240" w:lineRule="auto"/>
        <w:ind w:left="709" w:right="567"/>
        <w:rPr>
          <w:b/>
          <w:bCs/>
          <w:color w:val="2E74B5" w:themeColor="accent1" w:themeShade="BF"/>
        </w:rPr>
      </w:pPr>
      <w:bookmarkStart w:id="1" w:name="_Hlk192842427"/>
      <w:r w:rsidRPr="00266DD4">
        <w:rPr>
          <w:b/>
          <w:bCs/>
          <w:color w:val="2E74B5" w:themeColor="accent1" w:themeShade="BF"/>
        </w:rPr>
        <w:t>Q. When can I book in for my COVID vaccine?</w:t>
      </w:r>
    </w:p>
    <w:p w14:paraId="3BA17240" w14:textId="0CF555ED" w:rsidR="00702242" w:rsidRPr="00702242" w:rsidRDefault="00702242" w:rsidP="00702242">
      <w:pPr>
        <w:tabs>
          <w:tab w:val="left" w:pos="709"/>
        </w:tabs>
        <w:spacing w:after="0" w:line="240" w:lineRule="auto"/>
        <w:ind w:left="709" w:right="567"/>
        <w:rPr>
          <w:rFonts w:eastAsia="Times New Roman" w:cstheme="minorHAnsi"/>
        </w:rPr>
      </w:pPr>
      <w:r w:rsidRPr="00702242">
        <w:rPr>
          <w:b/>
          <w:bCs/>
        </w:rPr>
        <w:t>A</w:t>
      </w:r>
      <w:r>
        <w:t>. You</w:t>
      </w:r>
      <w:r w:rsidR="00266DD4">
        <w:t xml:space="preserve"> can have your COVID booster at the same time as your flu vaccine. Please advise Reception at the time of booking. </w:t>
      </w:r>
    </w:p>
    <w:bookmarkEnd w:id="1"/>
    <w:p w14:paraId="71C34E23" w14:textId="77777777" w:rsidR="004B3943" w:rsidRPr="00702242" w:rsidRDefault="004B3943" w:rsidP="004B3943">
      <w:pPr>
        <w:pStyle w:val="NoSpacing"/>
        <w:tabs>
          <w:tab w:val="left" w:pos="709"/>
        </w:tabs>
        <w:ind w:right="567"/>
        <w:rPr>
          <w:bCs/>
        </w:rPr>
      </w:pPr>
    </w:p>
    <w:p w14:paraId="6C998C4C" w14:textId="77777777" w:rsidR="004B3943" w:rsidRPr="00702242" w:rsidRDefault="004B3943" w:rsidP="00266DD4">
      <w:pPr>
        <w:pStyle w:val="NoSpacing"/>
        <w:tabs>
          <w:tab w:val="left" w:pos="709"/>
        </w:tabs>
        <w:ind w:left="709" w:right="567"/>
        <w:jc w:val="center"/>
        <w:rPr>
          <w:b/>
          <w:bCs/>
          <w:u w:val="single"/>
        </w:rPr>
      </w:pPr>
      <w:r w:rsidRPr="00702242">
        <w:rPr>
          <w:b/>
          <w:bCs/>
          <w:u w:val="single"/>
        </w:rPr>
        <w:t>PLEASE DO NOT ATTEND ANY APPOINTMENT IF YOU ARE EXPERIENCING ANY COLD/FLU LIKE SYMPTOMS</w:t>
      </w:r>
    </w:p>
    <w:p w14:paraId="3F23021B" w14:textId="060409A2" w:rsidR="00F94279" w:rsidRPr="00702242" w:rsidRDefault="00F94279" w:rsidP="001D29B9">
      <w:pPr>
        <w:widowControl w:val="0"/>
        <w:tabs>
          <w:tab w:val="left" w:pos="709"/>
          <w:tab w:val="left" w:pos="144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right="567"/>
        <w:rPr>
          <w:rFonts w:ascii="Calibri" w:hAnsi="Calibri" w:cs="Calibri"/>
          <w:b/>
          <w:bCs/>
          <w:i/>
          <w:iCs/>
          <w:sz w:val="14"/>
          <w:szCs w:val="14"/>
          <w:lang w:val="x-none" w:eastAsia="x-none"/>
        </w:rPr>
      </w:pPr>
    </w:p>
    <w:p w14:paraId="612377C9" w14:textId="77777777" w:rsidR="00A815CD" w:rsidRPr="00702242" w:rsidRDefault="00A815CD" w:rsidP="00251516">
      <w:pPr>
        <w:spacing w:after="0" w:line="240" w:lineRule="auto"/>
        <w:ind w:left="709"/>
        <w:rPr>
          <w:rFonts w:ascii="Arial" w:eastAsiaTheme="minorEastAsia" w:hAnsi="Arial" w:cs="Arial"/>
          <w:i/>
          <w:iCs/>
          <w:noProof/>
          <w:sz w:val="16"/>
          <w:szCs w:val="16"/>
          <w:lang w:eastAsia="en-AU"/>
        </w:rPr>
      </w:pPr>
      <w:r w:rsidRPr="00702242">
        <w:rPr>
          <w:rFonts w:ascii="Arial" w:eastAsiaTheme="minorEastAsia" w:hAnsi="Arial" w:cs="Arial"/>
          <w:i/>
          <w:iCs/>
          <w:noProof/>
          <w:sz w:val="16"/>
          <w:szCs w:val="16"/>
          <w:lang w:eastAsia="en-AU"/>
        </w:rPr>
        <w:t>The information provided in this fact sheet is provided for general purposes only and is not intended to be specific medical advice. For information specific to your circumstances, please consult a general practitioner.</w:t>
      </w:r>
    </w:p>
    <w:p w14:paraId="63F24A91" w14:textId="77777777" w:rsidR="00A815CD" w:rsidRDefault="00A815CD" w:rsidP="001F4BF9">
      <w:pPr>
        <w:widowControl w:val="0"/>
        <w:tabs>
          <w:tab w:val="left" w:pos="709"/>
          <w:tab w:val="left" w:pos="144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09" w:right="567"/>
        <w:rPr>
          <w:rFonts w:ascii="Calibri" w:hAnsi="Calibri" w:cs="Calibri"/>
          <w:b/>
          <w:bCs/>
          <w:i/>
          <w:iCs/>
          <w:sz w:val="14"/>
          <w:szCs w:val="14"/>
          <w:lang w:val="x-none" w:eastAsia="x-none"/>
        </w:rPr>
      </w:pPr>
    </w:p>
    <w:p w14:paraId="4667261E" w14:textId="77777777" w:rsidR="00867288" w:rsidRPr="00702242" w:rsidRDefault="00867288" w:rsidP="001F4BF9">
      <w:pPr>
        <w:widowControl w:val="0"/>
        <w:tabs>
          <w:tab w:val="left" w:pos="709"/>
          <w:tab w:val="left" w:pos="144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09" w:right="567"/>
        <w:rPr>
          <w:rFonts w:ascii="Calibri" w:hAnsi="Calibri" w:cs="Calibri"/>
          <w:b/>
          <w:bCs/>
          <w:i/>
          <w:iCs/>
          <w:sz w:val="14"/>
          <w:szCs w:val="14"/>
          <w:lang w:val="x-none" w:eastAsia="x-none"/>
        </w:rPr>
      </w:pPr>
    </w:p>
    <w:p w14:paraId="63B92BD8" w14:textId="56D6256A" w:rsidR="00867288" w:rsidRPr="00EB6A75" w:rsidRDefault="00867288" w:rsidP="00867288">
      <w:pPr>
        <w:jc w:val="center"/>
        <w:rPr>
          <w:rFonts w:ascii="Tahoma" w:eastAsia="Times New Roman" w:hAnsi="Tahoma" w:cs="Tahoma"/>
          <w:b/>
          <w:bCs/>
          <w:color w:val="2E74B5" w:themeColor="accent1" w:themeShade="BF"/>
          <w:sz w:val="20"/>
          <w:szCs w:val="20"/>
          <w:lang w:eastAsia="en-AU"/>
        </w:rPr>
      </w:pPr>
      <w:bookmarkStart w:id="2" w:name="_MailAutoSig"/>
      <w:r w:rsidRPr="00EB6A75">
        <w:rPr>
          <w:rFonts w:ascii="Tahoma" w:eastAsia="Times New Roman" w:hAnsi="Tahoma" w:cs="Tahoma"/>
          <w:b/>
          <w:bCs/>
          <w:color w:val="2E74B5" w:themeColor="accent1" w:themeShade="BF"/>
          <w:sz w:val="20"/>
          <w:szCs w:val="20"/>
          <w:lang w:eastAsia="en-AU"/>
        </w:rPr>
        <w:t xml:space="preserve">As a practice, we only send a reminder email once a year regarding our winter vaccination </w:t>
      </w:r>
      <w:proofErr w:type="spellStart"/>
      <w:r w:rsidRPr="00EB6A75">
        <w:rPr>
          <w:rFonts w:ascii="Tahoma" w:eastAsia="Times New Roman" w:hAnsi="Tahoma" w:cs="Tahoma"/>
          <w:b/>
          <w:bCs/>
          <w:color w:val="2E74B5" w:themeColor="accent1" w:themeShade="BF"/>
          <w:sz w:val="20"/>
          <w:szCs w:val="20"/>
          <w:lang w:eastAsia="en-AU"/>
        </w:rPr>
        <w:t>programme</w:t>
      </w:r>
      <w:proofErr w:type="spellEnd"/>
      <w:r w:rsidRPr="00EB6A75">
        <w:rPr>
          <w:rFonts w:ascii="Tahoma" w:eastAsia="Times New Roman" w:hAnsi="Tahoma" w:cs="Tahoma"/>
          <w:b/>
          <w:bCs/>
          <w:color w:val="2E74B5" w:themeColor="accent1" w:themeShade="BF"/>
          <w:sz w:val="20"/>
          <w:szCs w:val="20"/>
          <w:lang w:eastAsia="en-AU"/>
        </w:rPr>
        <w:t xml:space="preserve">. </w:t>
      </w:r>
    </w:p>
    <w:p w14:paraId="3D148FD7" w14:textId="16D2EC9B" w:rsidR="00F94279" w:rsidRPr="00702242" w:rsidRDefault="00F94279" w:rsidP="00F94279">
      <w:pPr>
        <w:rPr>
          <w:rFonts w:ascii="Tahoma" w:eastAsiaTheme="minorEastAsia" w:hAnsi="Tahoma" w:cs="Tahoma"/>
          <w:b/>
          <w:bCs/>
          <w:noProof/>
          <w:sz w:val="20"/>
          <w:szCs w:val="20"/>
          <w:lang w:eastAsia="en-AU"/>
        </w:rPr>
      </w:pPr>
    </w:p>
    <w:p w14:paraId="1DF5BBC9" w14:textId="77777777" w:rsidR="00F94279" w:rsidRPr="00702242" w:rsidRDefault="00F94279" w:rsidP="00F94279">
      <w:pPr>
        <w:spacing w:after="0" w:line="240" w:lineRule="auto"/>
        <w:rPr>
          <w:rFonts w:eastAsiaTheme="minorEastAsia"/>
          <w:b/>
          <w:bCs/>
          <w:i/>
          <w:iCs/>
          <w:noProof/>
          <w:lang w:val="en-AU" w:eastAsia="en-AU"/>
        </w:rPr>
      </w:pPr>
    </w:p>
    <w:p w14:paraId="3A09FE55" w14:textId="2981F978" w:rsidR="001822AB" w:rsidRPr="00702242" w:rsidRDefault="001822AB" w:rsidP="00F94279">
      <w:pPr>
        <w:spacing w:after="0" w:line="240" w:lineRule="auto"/>
        <w:rPr>
          <w:rFonts w:ascii="Arial" w:eastAsiaTheme="minorEastAsia" w:hAnsi="Arial" w:cs="Arial"/>
          <w:i/>
          <w:iCs/>
          <w:noProof/>
          <w:sz w:val="16"/>
          <w:szCs w:val="16"/>
          <w:lang w:eastAsia="en-AU"/>
        </w:rPr>
      </w:pPr>
    </w:p>
    <w:bookmarkEnd w:id="2"/>
    <w:p w14:paraId="4A859A8F" w14:textId="77777777" w:rsidR="00F94279" w:rsidRPr="00702242" w:rsidRDefault="00F94279" w:rsidP="00F94279">
      <w:pPr>
        <w:widowControl w:val="0"/>
        <w:tabs>
          <w:tab w:val="left" w:pos="709"/>
          <w:tab w:val="left" w:pos="144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09" w:right="567"/>
        <w:rPr>
          <w:sz w:val="14"/>
          <w:szCs w:val="14"/>
        </w:rPr>
      </w:pPr>
    </w:p>
    <w:sectPr w:rsidR="00F94279" w:rsidRPr="00702242" w:rsidSect="006516BC">
      <w:footerReference w:type="default" r:id="rId11"/>
      <w:pgSz w:w="11906" w:h="16838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90AFD" w14:textId="77777777" w:rsidR="003C14F5" w:rsidRDefault="003C14F5" w:rsidP="001F4BF9">
      <w:pPr>
        <w:spacing w:after="0" w:line="240" w:lineRule="auto"/>
      </w:pPr>
      <w:r>
        <w:separator/>
      </w:r>
    </w:p>
  </w:endnote>
  <w:endnote w:type="continuationSeparator" w:id="0">
    <w:p w14:paraId="2A24C9FA" w14:textId="77777777" w:rsidR="003C14F5" w:rsidRDefault="003C14F5" w:rsidP="001F4BF9">
      <w:pPr>
        <w:spacing w:after="0" w:line="240" w:lineRule="auto"/>
      </w:pPr>
      <w:r>
        <w:continuationSeparator/>
      </w:r>
    </w:p>
  </w:endnote>
  <w:endnote w:type="continuationNotice" w:id="1">
    <w:p w14:paraId="266C75EB" w14:textId="77777777" w:rsidR="003C14F5" w:rsidRDefault="003C14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A50C7" w14:textId="77777777" w:rsidR="009309FF" w:rsidRDefault="009309FF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C6E95" w14:textId="77777777" w:rsidR="003C14F5" w:rsidRDefault="003C14F5" w:rsidP="001F4BF9">
      <w:pPr>
        <w:spacing w:after="0" w:line="240" w:lineRule="auto"/>
      </w:pPr>
      <w:r>
        <w:separator/>
      </w:r>
    </w:p>
  </w:footnote>
  <w:footnote w:type="continuationSeparator" w:id="0">
    <w:p w14:paraId="1021131A" w14:textId="77777777" w:rsidR="003C14F5" w:rsidRDefault="003C14F5" w:rsidP="001F4BF9">
      <w:pPr>
        <w:spacing w:after="0" w:line="240" w:lineRule="auto"/>
      </w:pPr>
      <w:r>
        <w:continuationSeparator/>
      </w:r>
    </w:p>
  </w:footnote>
  <w:footnote w:type="continuationNotice" w:id="1">
    <w:p w14:paraId="27E05CC1" w14:textId="77777777" w:rsidR="003C14F5" w:rsidRDefault="003C14F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167"/>
    <w:multiLevelType w:val="hybridMultilevel"/>
    <w:tmpl w:val="ED14D60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AD54CB"/>
    <w:multiLevelType w:val="hybridMultilevel"/>
    <w:tmpl w:val="0E08881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1256A4"/>
    <w:multiLevelType w:val="hybridMultilevel"/>
    <w:tmpl w:val="49BAD0E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E210B"/>
    <w:multiLevelType w:val="hybridMultilevel"/>
    <w:tmpl w:val="CCB00A0E"/>
    <w:lvl w:ilvl="0" w:tplc="0C09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4" w15:restartNumberingAfterBreak="0">
    <w:nsid w:val="16DE7E4B"/>
    <w:multiLevelType w:val="hybridMultilevel"/>
    <w:tmpl w:val="4120D238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A70C3D"/>
    <w:multiLevelType w:val="hybridMultilevel"/>
    <w:tmpl w:val="4204F7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E906E4"/>
    <w:multiLevelType w:val="hybridMultilevel"/>
    <w:tmpl w:val="1B201510"/>
    <w:lvl w:ilvl="0" w:tplc="C9344C8C">
      <w:numFmt w:val="bullet"/>
      <w:lvlText w:val=""/>
      <w:lvlJc w:val="left"/>
      <w:pPr>
        <w:ind w:left="1069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5E1528F"/>
    <w:multiLevelType w:val="hybridMultilevel"/>
    <w:tmpl w:val="9FF87C66"/>
    <w:lvl w:ilvl="0" w:tplc="BB66C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E47126"/>
    <w:multiLevelType w:val="hybridMultilevel"/>
    <w:tmpl w:val="16B43706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>
      <w:start w:val="1"/>
      <w:numFmt w:val="decimal"/>
      <w:lvlText w:val="%4."/>
      <w:lvlJc w:val="left"/>
      <w:pPr>
        <w:ind w:left="3229" w:hanging="360"/>
      </w:pPr>
    </w:lvl>
    <w:lvl w:ilvl="4" w:tplc="0C090019">
      <w:start w:val="1"/>
      <w:numFmt w:val="lowerLetter"/>
      <w:lvlText w:val="%5."/>
      <w:lvlJc w:val="left"/>
      <w:pPr>
        <w:ind w:left="3949" w:hanging="360"/>
      </w:pPr>
    </w:lvl>
    <w:lvl w:ilvl="5" w:tplc="0C09001B">
      <w:start w:val="1"/>
      <w:numFmt w:val="lowerRoman"/>
      <w:lvlText w:val="%6."/>
      <w:lvlJc w:val="right"/>
      <w:pPr>
        <w:ind w:left="4669" w:hanging="180"/>
      </w:pPr>
    </w:lvl>
    <w:lvl w:ilvl="6" w:tplc="0C09000F">
      <w:start w:val="1"/>
      <w:numFmt w:val="decimal"/>
      <w:lvlText w:val="%7."/>
      <w:lvlJc w:val="left"/>
      <w:pPr>
        <w:ind w:left="5389" w:hanging="360"/>
      </w:pPr>
    </w:lvl>
    <w:lvl w:ilvl="7" w:tplc="0C090019">
      <w:start w:val="1"/>
      <w:numFmt w:val="lowerLetter"/>
      <w:lvlText w:val="%8."/>
      <w:lvlJc w:val="left"/>
      <w:pPr>
        <w:ind w:left="6109" w:hanging="360"/>
      </w:pPr>
    </w:lvl>
    <w:lvl w:ilvl="8" w:tplc="0C0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1D3347"/>
    <w:multiLevelType w:val="hybridMultilevel"/>
    <w:tmpl w:val="D898E74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  <w:sz w:val="20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49220D"/>
    <w:multiLevelType w:val="hybridMultilevel"/>
    <w:tmpl w:val="20FE17F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415453"/>
    <w:multiLevelType w:val="hybridMultilevel"/>
    <w:tmpl w:val="8B9A223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0000"/>
        <w:sz w:val="20"/>
      </w:rPr>
    </w:lvl>
    <w:lvl w:ilvl="1" w:tplc="0C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0923F28"/>
    <w:multiLevelType w:val="hybridMultilevel"/>
    <w:tmpl w:val="25D0F30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C4031A"/>
    <w:multiLevelType w:val="hybridMultilevel"/>
    <w:tmpl w:val="34E8269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575CA9"/>
    <w:multiLevelType w:val="hybridMultilevel"/>
    <w:tmpl w:val="FDC87B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C1F07"/>
    <w:multiLevelType w:val="hybridMultilevel"/>
    <w:tmpl w:val="2EC49E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  <w:sz w:val="20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0735D7"/>
    <w:multiLevelType w:val="hybridMultilevel"/>
    <w:tmpl w:val="098A760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003E15"/>
    <w:multiLevelType w:val="hybridMultilevel"/>
    <w:tmpl w:val="B5D6624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352D10"/>
    <w:multiLevelType w:val="hybridMultilevel"/>
    <w:tmpl w:val="C0C267F4"/>
    <w:lvl w:ilvl="0" w:tplc="0C090019">
      <w:start w:val="1"/>
      <w:numFmt w:val="lowerLetter"/>
      <w:lvlText w:val="%1."/>
      <w:lvlJc w:val="left"/>
      <w:pPr>
        <w:ind w:left="1069" w:hanging="360"/>
      </w:p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>
      <w:start w:val="1"/>
      <w:numFmt w:val="decimal"/>
      <w:lvlText w:val="%4."/>
      <w:lvlJc w:val="left"/>
      <w:pPr>
        <w:ind w:left="3229" w:hanging="360"/>
      </w:pPr>
    </w:lvl>
    <w:lvl w:ilvl="4" w:tplc="0C090019">
      <w:start w:val="1"/>
      <w:numFmt w:val="lowerLetter"/>
      <w:lvlText w:val="%5."/>
      <w:lvlJc w:val="left"/>
      <w:pPr>
        <w:ind w:left="3949" w:hanging="360"/>
      </w:pPr>
    </w:lvl>
    <w:lvl w:ilvl="5" w:tplc="0C09001B">
      <w:start w:val="1"/>
      <w:numFmt w:val="lowerRoman"/>
      <w:lvlText w:val="%6."/>
      <w:lvlJc w:val="right"/>
      <w:pPr>
        <w:ind w:left="4669" w:hanging="180"/>
      </w:pPr>
    </w:lvl>
    <w:lvl w:ilvl="6" w:tplc="0C09000F">
      <w:start w:val="1"/>
      <w:numFmt w:val="decimal"/>
      <w:lvlText w:val="%7."/>
      <w:lvlJc w:val="left"/>
      <w:pPr>
        <w:ind w:left="5389" w:hanging="360"/>
      </w:pPr>
    </w:lvl>
    <w:lvl w:ilvl="7" w:tplc="0C090019">
      <w:start w:val="1"/>
      <w:numFmt w:val="lowerLetter"/>
      <w:lvlText w:val="%8."/>
      <w:lvlJc w:val="left"/>
      <w:pPr>
        <w:ind w:left="6109" w:hanging="360"/>
      </w:pPr>
    </w:lvl>
    <w:lvl w:ilvl="8" w:tplc="0C0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1FE171D"/>
    <w:multiLevelType w:val="hybridMultilevel"/>
    <w:tmpl w:val="CB4E03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1F13A6"/>
    <w:multiLevelType w:val="hybridMultilevel"/>
    <w:tmpl w:val="DE74840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0989183">
    <w:abstractNumId w:val="14"/>
  </w:num>
  <w:num w:numId="2" w16cid:durableId="1705132815">
    <w:abstractNumId w:val="6"/>
  </w:num>
  <w:num w:numId="3" w16cid:durableId="194585075">
    <w:abstractNumId w:val="11"/>
  </w:num>
  <w:num w:numId="4" w16cid:durableId="649091831">
    <w:abstractNumId w:val="3"/>
  </w:num>
  <w:num w:numId="5" w16cid:durableId="623317188">
    <w:abstractNumId w:val="12"/>
  </w:num>
  <w:num w:numId="6" w16cid:durableId="884218853">
    <w:abstractNumId w:val="5"/>
  </w:num>
  <w:num w:numId="7" w16cid:durableId="2144231248">
    <w:abstractNumId w:val="20"/>
  </w:num>
  <w:num w:numId="8" w16cid:durableId="671913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4505190">
    <w:abstractNumId w:val="18"/>
  </w:num>
  <w:num w:numId="10" w16cid:durableId="871386307">
    <w:abstractNumId w:val="8"/>
  </w:num>
  <w:num w:numId="11" w16cid:durableId="1117405572">
    <w:abstractNumId w:val="0"/>
  </w:num>
  <w:num w:numId="12" w16cid:durableId="2089568734">
    <w:abstractNumId w:val="19"/>
  </w:num>
  <w:num w:numId="13" w16cid:durableId="392773829">
    <w:abstractNumId w:val="4"/>
  </w:num>
  <w:num w:numId="14" w16cid:durableId="519204999">
    <w:abstractNumId w:val="9"/>
  </w:num>
  <w:num w:numId="15" w16cid:durableId="92870253">
    <w:abstractNumId w:val="15"/>
  </w:num>
  <w:num w:numId="16" w16cid:durableId="2092313245">
    <w:abstractNumId w:val="1"/>
  </w:num>
  <w:num w:numId="17" w16cid:durableId="1733311167">
    <w:abstractNumId w:val="16"/>
  </w:num>
  <w:num w:numId="18" w16cid:durableId="255483050">
    <w:abstractNumId w:val="10"/>
  </w:num>
  <w:num w:numId="19" w16cid:durableId="1064572159">
    <w:abstractNumId w:val="2"/>
  </w:num>
  <w:num w:numId="20" w16cid:durableId="287858896">
    <w:abstractNumId w:val="7"/>
  </w:num>
  <w:num w:numId="21" w16cid:durableId="1433209026">
    <w:abstractNumId w:val="17"/>
  </w:num>
  <w:num w:numId="22" w16cid:durableId="476094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BE4"/>
    <w:rsid w:val="00001B43"/>
    <w:rsid w:val="000152DA"/>
    <w:rsid w:val="00020DC6"/>
    <w:rsid w:val="00034D03"/>
    <w:rsid w:val="00043057"/>
    <w:rsid w:val="00045498"/>
    <w:rsid w:val="000929BA"/>
    <w:rsid w:val="000B6842"/>
    <w:rsid w:val="000E310D"/>
    <w:rsid w:val="001068FA"/>
    <w:rsid w:val="00117763"/>
    <w:rsid w:val="001318D6"/>
    <w:rsid w:val="00134482"/>
    <w:rsid w:val="00141238"/>
    <w:rsid w:val="00157D50"/>
    <w:rsid w:val="00157F6E"/>
    <w:rsid w:val="00161F79"/>
    <w:rsid w:val="00165DD9"/>
    <w:rsid w:val="001822AB"/>
    <w:rsid w:val="001A55B1"/>
    <w:rsid w:val="001B2DE7"/>
    <w:rsid w:val="001B35A2"/>
    <w:rsid w:val="001D101E"/>
    <w:rsid w:val="001D29B9"/>
    <w:rsid w:val="001E3EA1"/>
    <w:rsid w:val="001E5F98"/>
    <w:rsid w:val="001F4BF9"/>
    <w:rsid w:val="00203913"/>
    <w:rsid w:val="00211DB7"/>
    <w:rsid w:val="00222EBB"/>
    <w:rsid w:val="00230495"/>
    <w:rsid w:val="00234FAC"/>
    <w:rsid w:val="0023689F"/>
    <w:rsid w:val="00237CEC"/>
    <w:rsid w:val="00240AE4"/>
    <w:rsid w:val="00243872"/>
    <w:rsid w:val="00244834"/>
    <w:rsid w:val="00251516"/>
    <w:rsid w:val="00254AFD"/>
    <w:rsid w:val="00263789"/>
    <w:rsid w:val="00266DD4"/>
    <w:rsid w:val="002705BE"/>
    <w:rsid w:val="0028458C"/>
    <w:rsid w:val="002C211F"/>
    <w:rsid w:val="002C4200"/>
    <w:rsid w:val="002F06F0"/>
    <w:rsid w:val="0030605A"/>
    <w:rsid w:val="0031260D"/>
    <w:rsid w:val="00315102"/>
    <w:rsid w:val="00331784"/>
    <w:rsid w:val="003574A6"/>
    <w:rsid w:val="003652D6"/>
    <w:rsid w:val="003743F4"/>
    <w:rsid w:val="00375EAC"/>
    <w:rsid w:val="003815E6"/>
    <w:rsid w:val="00395F78"/>
    <w:rsid w:val="003A2535"/>
    <w:rsid w:val="003C14F5"/>
    <w:rsid w:val="003C5FD4"/>
    <w:rsid w:val="003D5A4F"/>
    <w:rsid w:val="003E4CE7"/>
    <w:rsid w:val="003E5EF6"/>
    <w:rsid w:val="003F36CC"/>
    <w:rsid w:val="004278B6"/>
    <w:rsid w:val="00431070"/>
    <w:rsid w:val="0043563F"/>
    <w:rsid w:val="00452960"/>
    <w:rsid w:val="00464BC4"/>
    <w:rsid w:val="00473B52"/>
    <w:rsid w:val="00497D97"/>
    <w:rsid w:val="004B3943"/>
    <w:rsid w:val="004C24B8"/>
    <w:rsid w:val="004F663F"/>
    <w:rsid w:val="0052247C"/>
    <w:rsid w:val="0054343E"/>
    <w:rsid w:val="00574A61"/>
    <w:rsid w:val="0057571B"/>
    <w:rsid w:val="00575BAF"/>
    <w:rsid w:val="005C52CD"/>
    <w:rsid w:val="00600FF6"/>
    <w:rsid w:val="00607108"/>
    <w:rsid w:val="006127EB"/>
    <w:rsid w:val="00612D65"/>
    <w:rsid w:val="00625F03"/>
    <w:rsid w:val="00630860"/>
    <w:rsid w:val="00636633"/>
    <w:rsid w:val="00642CA3"/>
    <w:rsid w:val="006516BC"/>
    <w:rsid w:val="00654CB5"/>
    <w:rsid w:val="00660FAD"/>
    <w:rsid w:val="00673F9F"/>
    <w:rsid w:val="00695F87"/>
    <w:rsid w:val="00697DCE"/>
    <w:rsid w:val="00702242"/>
    <w:rsid w:val="007250FA"/>
    <w:rsid w:val="00737429"/>
    <w:rsid w:val="007401FB"/>
    <w:rsid w:val="00753C53"/>
    <w:rsid w:val="00754C44"/>
    <w:rsid w:val="00781082"/>
    <w:rsid w:val="00790936"/>
    <w:rsid w:val="0079606C"/>
    <w:rsid w:val="007E287A"/>
    <w:rsid w:val="007E3AEF"/>
    <w:rsid w:val="007F35DB"/>
    <w:rsid w:val="007F470E"/>
    <w:rsid w:val="00800245"/>
    <w:rsid w:val="00802F48"/>
    <w:rsid w:val="00820EBB"/>
    <w:rsid w:val="00821380"/>
    <w:rsid w:val="00841A76"/>
    <w:rsid w:val="00867288"/>
    <w:rsid w:val="0087326C"/>
    <w:rsid w:val="00886A56"/>
    <w:rsid w:val="008A7C83"/>
    <w:rsid w:val="008B7F0E"/>
    <w:rsid w:val="00914553"/>
    <w:rsid w:val="009309FF"/>
    <w:rsid w:val="00932DD2"/>
    <w:rsid w:val="009331E5"/>
    <w:rsid w:val="009407E4"/>
    <w:rsid w:val="00960CD0"/>
    <w:rsid w:val="00965219"/>
    <w:rsid w:val="0096704F"/>
    <w:rsid w:val="00977A7C"/>
    <w:rsid w:val="009808B5"/>
    <w:rsid w:val="009E4230"/>
    <w:rsid w:val="00A244A9"/>
    <w:rsid w:val="00A815CD"/>
    <w:rsid w:val="00AA0CA3"/>
    <w:rsid w:val="00AD31F9"/>
    <w:rsid w:val="00B35CB1"/>
    <w:rsid w:val="00B35EC2"/>
    <w:rsid w:val="00B552FD"/>
    <w:rsid w:val="00B72E3D"/>
    <w:rsid w:val="00BA6634"/>
    <w:rsid w:val="00BB2D7D"/>
    <w:rsid w:val="00BB39C1"/>
    <w:rsid w:val="00BB4FA5"/>
    <w:rsid w:val="00C07BE4"/>
    <w:rsid w:val="00C10DA2"/>
    <w:rsid w:val="00C2703F"/>
    <w:rsid w:val="00C46010"/>
    <w:rsid w:val="00C52372"/>
    <w:rsid w:val="00C6019F"/>
    <w:rsid w:val="00C60DD8"/>
    <w:rsid w:val="00C63ADB"/>
    <w:rsid w:val="00C66C22"/>
    <w:rsid w:val="00C769C7"/>
    <w:rsid w:val="00C820F2"/>
    <w:rsid w:val="00C87E08"/>
    <w:rsid w:val="00C91FF1"/>
    <w:rsid w:val="00CA669F"/>
    <w:rsid w:val="00CC3B5F"/>
    <w:rsid w:val="00D213C4"/>
    <w:rsid w:val="00D23FE9"/>
    <w:rsid w:val="00D60782"/>
    <w:rsid w:val="00D95C40"/>
    <w:rsid w:val="00DB7687"/>
    <w:rsid w:val="00DE2E4A"/>
    <w:rsid w:val="00DF6826"/>
    <w:rsid w:val="00E06A76"/>
    <w:rsid w:val="00E15E7A"/>
    <w:rsid w:val="00E33A95"/>
    <w:rsid w:val="00E537F1"/>
    <w:rsid w:val="00E65A47"/>
    <w:rsid w:val="00E71A2E"/>
    <w:rsid w:val="00E731BF"/>
    <w:rsid w:val="00E8406F"/>
    <w:rsid w:val="00E978EB"/>
    <w:rsid w:val="00EB36A6"/>
    <w:rsid w:val="00EB6A75"/>
    <w:rsid w:val="00EE1C86"/>
    <w:rsid w:val="00EF1A8B"/>
    <w:rsid w:val="00EF3FEA"/>
    <w:rsid w:val="00EF61BF"/>
    <w:rsid w:val="00F05D7A"/>
    <w:rsid w:val="00F26B6E"/>
    <w:rsid w:val="00F31A75"/>
    <w:rsid w:val="00F41757"/>
    <w:rsid w:val="00F5156C"/>
    <w:rsid w:val="00F60D9D"/>
    <w:rsid w:val="00F84133"/>
    <w:rsid w:val="00F94279"/>
    <w:rsid w:val="00FB76E5"/>
    <w:rsid w:val="00FD097F"/>
    <w:rsid w:val="00FD43F5"/>
    <w:rsid w:val="00FE7B13"/>
    <w:rsid w:val="00FF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F4DCB"/>
  <w15:chartTrackingRefBased/>
  <w15:docId w15:val="{DF8B92F8-ECD0-4D62-AF2F-379324A1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F03"/>
    <w:pPr>
      <w:spacing w:after="0" w:line="240" w:lineRule="auto"/>
    </w:pPr>
  </w:style>
  <w:style w:type="table" w:styleId="TableGrid">
    <w:name w:val="Table Grid"/>
    <w:basedOn w:val="TableNormal"/>
    <w:uiPriority w:val="39"/>
    <w:rsid w:val="0066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B552FD"/>
    <w:pPr>
      <w:spacing w:after="0" w:line="240" w:lineRule="auto"/>
    </w:pPr>
    <w:rPr>
      <w:rFonts w:ascii="Calibri" w:eastAsiaTheme="minorEastAsia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52FD"/>
    <w:rPr>
      <w:rFonts w:ascii="Calibri" w:eastAsiaTheme="minorEastAsia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C87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8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4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BF9"/>
  </w:style>
  <w:style w:type="paragraph" w:styleId="Footer">
    <w:name w:val="footer"/>
    <w:basedOn w:val="Normal"/>
    <w:link w:val="FooterChar"/>
    <w:uiPriority w:val="99"/>
    <w:unhideWhenUsed/>
    <w:rsid w:val="001F4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BF9"/>
  </w:style>
  <w:style w:type="character" w:styleId="Hyperlink">
    <w:name w:val="Hyperlink"/>
    <w:basedOn w:val="DefaultParagraphFont"/>
    <w:uiPriority w:val="99"/>
    <w:unhideWhenUsed/>
    <w:rsid w:val="00F9427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0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D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D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DC6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07E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01F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23F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9b2b01-48f9-4e7b-baeb-671801a2209f">
      <Terms xmlns="http://schemas.microsoft.com/office/infopath/2007/PartnerControls"/>
    </lcf76f155ced4ddcb4097134ff3c332f>
    <TaxCatchAll xmlns="bb35c264-a493-43e0-804c-39b48e02fe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D96DC5DB6F14FBBAEDBC83FC45FDD" ma:contentTypeVersion="18" ma:contentTypeDescription="Create a new document." ma:contentTypeScope="" ma:versionID="9b6564375281b8e11e34e7aa3836b7cd">
  <xsd:schema xmlns:xsd="http://www.w3.org/2001/XMLSchema" xmlns:xs="http://www.w3.org/2001/XMLSchema" xmlns:p="http://schemas.microsoft.com/office/2006/metadata/properties" xmlns:ns2="bb35c264-a493-43e0-804c-39b48e02feb5" xmlns:ns3="f79b2b01-48f9-4e7b-baeb-671801a2209f" targetNamespace="http://schemas.microsoft.com/office/2006/metadata/properties" ma:root="true" ma:fieldsID="896067ef82b3e1db21bdb17621aed68c" ns2:_="" ns3:_="">
    <xsd:import namespace="bb35c264-a493-43e0-804c-39b48e02feb5"/>
    <xsd:import namespace="f79b2b01-48f9-4e7b-baeb-671801a220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5c264-a493-43e0-804c-39b48e02fe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818087-307a-49e7-8cec-e363c52618dd}" ma:internalName="TaxCatchAll" ma:showField="CatchAllData" ma:web="bb35c264-a493-43e0-804c-39b48e02f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b2b01-48f9-4e7b-baeb-671801a22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9ebc54-3688-4a6d-a300-8acdc635a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70B5D9-F78A-4912-9482-CBC76CFCAD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6F1777-CB2E-4436-BA75-29CBED07B214}">
  <ds:schemaRefs>
    <ds:schemaRef ds:uri="http://schemas.microsoft.com/office/2006/metadata/properties"/>
    <ds:schemaRef ds:uri="http://schemas.microsoft.com/office/infopath/2007/PartnerControls"/>
    <ds:schemaRef ds:uri="f79b2b01-48f9-4e7b-baeb-671801a2209f"/>
    <ds:schemaRef ds:uri="bb35c264-a493-43e0-804c-39b48e02feb5"/>
  </ds:schemaRefs>
</ds:datastoreItem>
</file>

<file path=customXml/itemProps3.xml><?xml version="1.0" encoding="utf-8"?>
<ds:datastoreItem xmlns:ds="http://schemas.openxmlformats.org/officeDocument/2006/customXml" ds:itemID="{9C796017-3D5D-4527-B8F2-7C5551814D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1B3A17-D1B3-4306-A55E-A01A920BD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5c264-a493-43e0-804c-39b48e02feb5"/>
    <ds:schemaRef ds:uri="f79b2b01-48f9-4e7b-baeb-671801a22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PrecisionIT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Eilidh Kennedy</dc:creator>
  <cp:keywords/>
  <dc:description/>
  <cp:lastModifiedBy>Practice Manager</cp:lastModifiedBy>
  <cp:revision>11</cp:revision>
  <cp:lastPrinted>2023-03-05T06:14:00Z</cp:lastPrinted>
  <dcterms:created xsi:type="dcterms:W3CDTF">2025-02-27T04:03:00Z</dcterms:created>
  <dcterms:modified xsi:type="dcterms:W3CDTF">2026-03-27T00:29:00Z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0x010100A4BD96DC5DB6F14FBBAEDBC83FC45FDD</vt:lpwstr>
  </property>
  <property fmtid="{D5CDD505-2E9C-101B-9397-08002B2CF9AE}" pid="3" name="Order">
    <vt:r8>1605800</vt:r8>
  </property>
  <property fmtid="{D5CDD505-2E9C-101B-9397-08002B2CF9AE}" pid="4" name="MediaServiceImageTags">
    <vt:lpwstr/>
  </property>
</Properties>
</file>